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3A654A" w:rsidP="003A654A">
      <w:pPr>
        <w:pStyle w:val="Ttulo1"/>
        <w:tabs>
          <w:tab w:val="center" w:pos="3594"/>
          <w:tab w:val="left" w:pos="4933"/>
        </w:tabs>
        <w:jc w:val="left"/>
        <w:rPr>
          <w:sz w:val="32"/>
          <w:lang w:val="en-GB"/>
        </w:rPr>
      </w:pPr>
      <w:r>
        <w:rPr>
          <w:sz w:val="32"/>
          <w:lang w:val="en-GB"/>
        </w:rPr>
        <w:tab/>
      </w:r>
      <w:r w:rsidR="00AE3D53">
        <w:rPr>
          <w:sz w:val="32"/>
          <w:lang w:val="en-GB"/>
        </w:rPr>
        <w:t xml:space="preserve"> </w:t>
      </w:r>
      <w:r>
        <w:rPr>
          <w:sz w:val="32"/>
          <w:lang w:val="en-GB"/>
        </w:rPr>
        <w:tab/>
      </w:r>
      <w:bookmarkStart w:id="0" w:name="_GoBack"/>
      <w:bookmarkEnd w:id="0"/>
    </w:p>
    <w:p w:rsidR="00AE3D53" w:rsidRDefault="00AE3D53" w:rsidP="00AE3D53">
      <w:pPr>
        <w:rPr>
          <w:lang w:val="en-GB"/>
        </w:rPr>
      </w:pPr>
    </w:p>
    <w:p w:rsidR="0009731F" w:rsidRDefault="0009731F" w:rsidP="00AE3D53">
      <w:pPr>
        <w:pStyle w:val="Ttulo1"/>
        <w:jc w:val="center"/>
        <w:rPr>
          <w:sz w:val="36"/>
          <w:lang w:val="en-GB"/>
        </w:rPr>
      </w:pPr>
    </w:p>
    <w:p w:rsidR="0009731F" w:rsidRDefault="0009731F" w:rsidP="00AE3D53">
      <w:pPr>
        <w:pStyle w:val="Ttulo1"/>
        <w:jc w:val="center"/>
        <w:rPr>
          <w:sz w:val="36"/>
          <w:lang w:val="en-GB"/>
        </w:rPr>
      </w:pPr>
    </w:p>
    <w:p w:rsidR="003D3760" w:rsidRDefault="003D3760" w:rsidP="00AE3D53">
      <w:pPr>
        <w:pStyle w:val="Ttulo1"/>
        <w:jc w:val="center"/>
        <w:rPr>
          <w:sz w:val="36"/>
          <w:lang w:val="en-GB"/>
        </w:rPr>
      </w:pPr>
    </w:p>
    <w:p w:rsidR="00AE3D53" w:rsidRPr="00A5010E" w:rsidRDefault="00AE3D53" w:rsidP="00AE3D53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1A1988">
        <w:rPr>
          <w:sz w:val="36"/>
          <w:lang w:val="en-GB"/>
        </w:rPr>
        <w:t>S IWC MERCHANT AWARDS SPAIN 2019</w:t>
      </w:r>
    </w:p>
    <w:p w:rsidR="00AE3D53" w:rsidRDefault="00AE3D53" w:rsidP="00AE3D53">
      <w:pPr>
        <w:rPr>
          <w:lang w:val="en-GB"/>
        </w:rPr>
      </w:pPr>
    </w:p>
    <w:p w:rsidR="00AE3D53" w:rsidRDefault="00AE3D53" w:rsidP="00AE3D53">
      <w:pPr>
        <w:pStyle w:val="Ttulo1"/>
        <w:jc w:val="center"/>
        <w:rPr>
          <w:color w:val="FF0000"/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CAMPAÑA DE MÁRKETING </w:t>
      </w:r>
      <w:r w:rsidR="00800D28">
        <w:rPr>
          <w:color w:val="FF0000"/>
          <w:sz w:val="24"/>
        </w:rPr>
        <w:t>INTERNACIONAL</w:t>
      </w:r>
    </w:p>
    <w:p w:rsidR="0009731F" w:rsidRDefault="0009731F" w:rsidP="0009731F"/>
    <w:p w:rsidR="00AE3D53" w:rsidRDefault="00AE3D53" w:rsidP="00AE3D53">
      <w:pPr>
        <w:pStyle w:val="Ttulo1"/>
        <w:jc w:val="center"/>
      </w:pPr>
    </w:p>
    <w:p w:rsidR="00AE3D53" w:rsidRPr="007B21C1" w:rsidRDefault="00AE3D53" w:rsidP="00AE3D53">
      <w:pPr>
        <w:rPr>
          <w:rFonts w:ascii="Calibri" w:hAnsi="Calibr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9731F" w:rsidTr="00C01F1C">
        <w:tc>
          <w:tcPr>
            <w:tcW w:w="8494" w:type="dxa"/>
            <w:gridSpan w:val="2"/>
          </w:tcPr>
          <w:p w:rsidR="0009731F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09731F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09731F" w:rsidRPr="00ED6F95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1A1988" w:rsidTr="00C01F1C">
        <w:tc>
          <w:tcPr>
            <w:tcW w:w="2263" w:type="dxa"/>
          </w:tcPr>
          <w:p w:rsidR="001A1988" w:rsidRDefault="001A1988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1A1988" w:rsidRDefault="001A1988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E3D53" w:rsidRDefault="00AE3D53" w:rsidP="00AE3D53">
      <w:pPr>
        <w:jc w:val="both"/>
        <w:rPr>
          <w:rFonts w:ascii="Calibri" w:hAnsi="Calibri" w:cs="Arial"/>
          <w:sz w:val="20"/>
          <w:szCs w:val="20"/>
        </w:rPr>
      </w:pPr>
    </w:p>
    <w:p w:rsidR="00800D28" w:rsidRPr="00EA0835" w:rsidRDefault="00800D28" w:rsidP="00800D28">
      <w:pPr>
        <w:jc w:val="center"/>
        <w:rPr>
          <w:rFonts w:ascii="Calibri" w:hAnsi="Calibri" w:cs="Arial"/>
          <w:b/>
          <w:color w:val="5B9BD5" w:themeColor="accent1"/>
          <w:sz w:val="36"/>
          <w:szCs w:val="20"/>
        </w:rPr>
      </w:pPr>
      <w:r w:rsidRPr="00EA0835">
        <w:rPr>
          <w:rFonts w:ascii="Calibri" w:hAnsi="Calibri" w:cs="Arial"/>
          <w:b/>
          <w:color w:val="5B9BD5" w:themeColor="accent1"/>
          <w:sz w:val="36"/>
          <w:szCs w:val="20"/>
        </w:rPr>
        <w:t xml:space="preserve">LA PARTICIPACIÓN EN ESTA CATEGORÍA </w:t>
      </w:r>
      <w:r>
        <w:rPr>
          <w:rFonts w:ascii="Calibri" w:hAnsi="Calibri" w:cs="Arial"/>
          <w:b/>
          <w:color w:val="5B9BD5" w:themeColor="accent1"/>
          <w:sz w:val="36"/>
          <w:szCs w:val="20"/>
        </w:rPr>
        <w:t>ESTÁ PATROCINADA POR ICEX</w:t>
      </w:r>
    </w:p>
    <w:p w:rsidR="00800D28" w:rsidRPr="007B21C1" w:rsidRDefault="00800D28" w:rsidP="00AE3D53">
      <w:pPr>
        <w:jc w:val="both"/>
        <w:rPr>
          <w:rFonts w:ascii="Calibri" w:hAnsi="Calibri" w:cs="Arial"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/>
          <w:sz w:val="20"/>
        </w:rPr>
      </w:pPr>
    </w:p>
    <w:p w:rsidR="0009731F" w:rsidRDefault="0009731F" w:rsidP="00AE3D53">
      <w:pPr>
        <w:jc w:val="center"/>
        <w:rPr>
          <w:rFonts w:ascii="Calibri" w:hAnsi="Calibri" w:cs="Arial"/>
          <w:b/>
          <w:sz w:val="22"/>
          <w:u w:val="single"/>
        </w:rPr>
      </w:pPr>
    </w:p>
    <w:p w:rsidR="00AE3D53" w:rsidRPr="0009731F" w:rsidRDefault="00AE3D53" w:rsidP="00AE3D53">
      <w:pPr>
        <w:jc w:val="center"/>
        <w:rPr>
          <w:rFonts w:ascii="Calibri" w:hAnsi="Calibri" w:cs="Arial"/>
          <w:b/>
          <w:sz w:val="22"/>
          <w:u w:val="single"/>
        </w:rPr>
      </w:pPr>
      <w:r w:rsidRPr="0009731F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AE3D53" w:rsidRDefault="00AE3D53" w:rsidP="00AE3D53">
      <w:pPr>
        <w:jc w:val="center"/>
        <w:rPr>
          <w:rFonts w:ascii="Calibri" w:hAnsi="Calibri" w:cs="Arial"/>
          <w:sz w:val="22"/>
        </w:rPr>
      </w:pPr>
    </w:p>
    <w:p w:rsidR="0009731F" w:rsidRPr="007B21C1" w:rsidRDefault="0009731F" w:rsidP="00AE3D53">
      <w:pPr>
        <w:jc w:val="center"/>
        <w:rPr>
          <w:rFonts w:ascii="Calibri" w:hAnsi="Calibri" w:cs="Arial"/>
          <w:sz w:val="22"/>
        </w:rPr>
      </w:pP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Piezas gráficas </w:t>
      </w:r>
      <w:r w:rsidRPr="007B21C1">
        <w:rPr>
          <w:rFonts w:ascii="Calibri" w:hAnsi="Calibri" w:cs="Arial"/>
          <w:sz w:val="22"/>
        </w:rPr>
        <w:t>en PDF</w:t>
      </w: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Fotografías de la publicidad exterior, </w:t>
      </w:r>
      <w:proofErr w:type="spellStart"/>
      <w:r>
        <w:rPr>
          <w:rFonts w:ascii="Calibri" w:hAnsi="Calibri" w:cs="Arial"/>
          <w:sz w:val="22"/>
        </w:rPr>
        <w:t>merchandising</w:t>
      </w:r>
      <w:proofErr w:type="spellEnd"/>
      <w:r>
        <w:rPr>
          <w:rFonts w:ascii="Calibri" w:hAnsi="Calibri" w:cs="Arial"/>
          <w:sz w:val="22"/>
        </w:rPr>
        <w:t>, PLV y acciones de Marketing</w:t>
      </w:r>
    </w:p>
    <w:p w:rsidR="00AE3D53" w:rsidRPr="007B21C1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Link a piezas audiovisuales / online</w:t>
      </w: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AE3D53" w:rsidRDefault="00AE3D53" w:rsidP="00AE3D53">
      <w:pPr>
        <w:ind w:left="720"/>
        <w:rPr>
          <w:rFonts w:ascii="Calibri" w:hAnsi="Calibri" w:cs="Arial"/>
          <w:sz w:val="22"/>
        </w:rPr>
      </w:pPr>
    </w:p>
    <w:p w:rsidR="00AE3D53" w:rsidRPr="00A5010E" w:rsidRDefault="00AE3D53" w:rsidP="00AE3D53">
      <w:pPr>
        <w:ind w:left="360"/>
        <w:rPr>
          <w:rFonts w:ascii="Calibri" w:hAnsi="Calibri" w:cs="Arial"/>
          <w:sz w:val="22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09731F" w:rsidRDefault="00AE3D53" w:rsidP="00AE3D53">
      <w:pPr>
        <w:spacing w:line="276" w:lineRule="auto"/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09731F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AE3D53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09731F" w:rsidRPr="003146CB" w:rsidRDefault="0009731F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Título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Anunciante: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Periodo de Emisión / Publicación / Ejecución: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Ámbito Geográfico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Objetivo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Target Core: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Piezas: (Enumere todas piezas desarrolladas)</w:t>
      </w:r>
    </w:p>
    <w:p w:rsidR="00AE3D53" w:rsidRPr="003146CB" w:rsidRDefault="00AE3D53" w:rsidP="00AE3D53">
      <w:pPr>
        <w:spacing w:line="276" w:lineRule="auto"/>
        <w:ind w:firstLine="45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proofErr w:type="spellStart"/>
      <w:r w:rsidRPr="00AE3D53">
        <w:rPr>
          <w:rFonts w:ascii="Calibri" w:hAnsi="Calibri" w:cs="Arial"/>
          <w:sz w:val="22"/>
          <w:szCs w:val="20"/>
        </w:rPr>
        <w:t>Mix</w:t>
      </w:r>
      <w:proofErr w:type="spellEnd"/>
      <w:r w:rsidRPr="00AE3D53">
        <w:rPr>
          <w:rFonts w:ascii="Calibri" w:hAnsi="Calibri" w:cs="Arial"/>
          <w:sz w:val="22"/>
          <w:szCs w:val="20"/>
        </w:rPr>
        <w:t xml:space="preserve"> de Medios (Detalle los soportes, si procede)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el desarrollo de la campaña.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los sistemas de evaluación utilizados y los resultados alcanzados.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Facilite la URL link para las piezas audiovisuales y online:</w:t>
      </w:r>
    </w:p>
    <w:p w:rsidR="00AE3D53" w:rsidRPr="00AE3D53" w:rsidRDefault="00AE3D53" w:rsidP="00AE3D53">
      <w:pPr>
        <w:rPr>
          <w:lang w:val="en-GB"/>
        </w:rPr>
      </w:pPr>
    </w:p>
    <w:sectPr w:rsidR="00AE3D53" w:rsidRPr="00AE3D53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77" w:rsidRDefault="00651577">
      <w:r>
        <w:separator/>
      </w:r>
    </w:p>
  </w:endnote>
  <w:endnote w:type="continuationSeparator" w:id="0">
    <w:p w:rsidR="00651577" w:rsidRDefault="0065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09731F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IWC </w:t>
    </w:r>
    <w:r w:rsidR="001A1988">
      <w:rPr>
        <w:rFonts w:ascii="Arial" w:hAnsi="Arial" w:cs="Arial"/>
        <w:b/>
        <w:sz w:val="16"/>
        <w:szCs w:val="16"/>
        <w:lang w:val="en-US"/>
      </w:rPr>
      <w:t>MERCHANT AWARDS SPAIN 2019</w:t>
    </w:r>
  </w:p>
  <w:p w:rsidR="00D037FB" w:rsidRPr="00AF46E1" w:rsidRDefault="0009731F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651577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77" w:rsidRDefault="00651577">
      <w:r>
        <w:separator/>
      </w:r>
    </w:p>
  </w:footnote>
  <w:footnote w:type="continuationSeparator" w:id="0">
    <w:p w:rsidR="00651577" w:rsidRDefault="0065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3A654A" w:rsidP="00D037FB">
    <w:pPr>
      <w:pStyle w:val="Encabezado"/>
      <w:jc w:val="center"/>
    </w:pPr>
    <w:r w:rsidRPr="003A654A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4A9434F2" wp14:editId="32C01324">
          <wp:simplePos x="0" y="0"/>
          <wp:positionH relativeFrom="column">
            <wp:posOffset>2339975</wp:posOffset>
          </wp:positionH>
          <wp:positionV relativeFrom="paragraph">
            <wp:posOffset>213148</wp:posOffset>
          </wp:positionV>
          <wp:extent cx="3411855" cy="575310"/>
          <wp:effectExtent l="0" t="0" r="0" b="0"/>
          <wp:wrapThrough wrapText="bothSides">
            <wp:wrapPolygon edited="0">
              <wp:start x="0" y="0"/>
              <wp:lineTo x="0" y="20742"/>
              <wp:lineTo x="21467" y="20742"/>
              <wp:lineTo x="21467" y="0"/>
              <wp:lineTo x="0" y="0"/>
            </wp:wrapPolygon>
          </wp:wrapThrough>
          <wp:docPr id="4" name="Imagen 4" descr="C:\Users\Eventos 2\Desktop\EVENTOS NAGORE\IWC 2019\DISEÑO\icex_gobierno_ministerio_denomin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ntos 2\Desktop\EVENTOS NAGORE\IWC 2019\DISEÑO\icex_gobierno_ministerio_denominaci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61" t="41916" r="18144" b="43003"/>
                  <a:stretch/>
                </pic:blipFill>
                <pic:spPr bwMode="auto">
                  <a:xfrm>
                    <a:off x="0" y="0"/>
                    <a:ext cx="341185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D037FB">
      <w:rPr>
        <w:noProof/>
      </w:rPr>
      <w:drawing>
        <wp:anchor distT="0" distB="0" distL="114300" distR="114300" simplePos="0" relativeHeight="251658240" behindDoc="0" locked="0" layoutInCell="1" allowOverlap="1" wp14:anchorId="0DAB0840" wp14:editId="75682D41">
          <wp:simplePos x="0" y="0"/>
          <wp:positionH relativeFrom="column">
            <wp:posOffset>-479425</wp:posOffset>
          </wp:positionH>
          <wp:positionV relativeFrom="paragraph">
            <wp:posOffset>-51435</wp:posOffset>
          </wp:positionV>
          <wp:extent cx="1219200" cy="1104900"/>
          <wp:effectExtent l="0" t="0" r="0" b="0"/>
          <wp:wrapThrough wrapText="bothSides">
            <wp:wrapPolygon edited="0">
              <wp:start x="0" y="0"/>
              <wp:lineTo x="0" y="21228"/>
              <wp:lineTo x="21263" y="21228"/>
              <wp:lineTo x="21263" y="0"/>
              <wp:lineTo x="0" y="0"/>
            </wp:wrapPolygon>
          </wp:wrapThrough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D7F"/>
    <w:multiLevelType w:val="hybridMultilevel"/>
    <w:tmpl w:val="9298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9731F"/>
    <w:rsid w:val="000D09CF"/>
    <w:rsid w:val="000F476A"/>
    <w:rsid w:val="00103173"/>
    <w:rsid w:val="00114057"/>
    <w:rsid w:val="00134209"/>
    <w:rsid w:val="00134426"/>
    <w:rsid w:val="00161556"/>
    <w:rsid w:val="001A1988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A654A"/>
    <w:rsid w:val="003C476A"/>
    <w:rsid w:val="003D3760"/>
    <w:rsid w:val="003E2108"/>
    <w:rsid w:val="00433150"/>
    <w:rsid w:val="004556BC"/>
    <w:rsid w:val="004A1360"/>
    <w:rsid w:val="004D0E97"/>
    <w:rsid w:val="004E2B8C"/>
    <w:rsid w:val="00527096"/>
    <w:rsid w:val="00532245"/>
    <w:rsid w:val="00541056"/>
    <w:rsid w:val="005A0ED1"/>
    <w:rsid w:val="005C02C7"/>
    <w:rsid w:val="005E6F71"/>
    <w:rsid w:val="005F078E"/>
    <w:rsid w:val="006031CA"/>
    <w:rsid w:val="00651577"/>
    <w:rsid w:val="00655B25"/>
    <w:rsid w:val="006650A5"/>
    <w:rsid w:val="006967F6"/>
    <w:rsid w:val="006A4AD6"/>
    <w:rsid w:val="006D132F"/>
    <w:rsid w:val="00704383"/>
    <w:rsid w:val="00710561"/>
    <w:rsid w:val="0071526A"/>
    <w:rsid w:val="00722EE9"/>
    <w:rsid w:val="00800D28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DF5B98"/>
    <w:rsid w:val="00E014C8"/>
    <w:rsid w:val="00ED38EE"/>
    <w:rsid w:val="00EF002B"/>
    <w:rsid w:val="00F30851"/>
    <w:rsid w:val="00F55F33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E821C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982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2019-07-08T12:03:00Z</dcterms:created>
  <dcterms:modified xsi:type="dcterms:W3CDTF">2019-07-10T07:37:00Z</dcterms:modified>
</cp:coreProperties>
</file>